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40" w:rsidRDefault="009F2C40" w:rsidP="009F2C40">
      <w:pPr>
        <w:rPr>
          <w:sz w:val="32"/>
          <w:szCs w:val="32"/>
        </w:rPr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b/>
        </w:rPr>
        <w:t xml:space="preserve"> </w:t>
      </w:r>
      <w:r>
        <w:t xml:space="preserve">                                                              </w:t>
      </w:r>
    </w:p>
    <w:p w:rsidR="009F2C40" w:rsidRDefault="009F2C40" w:rsidP="00407641">
      <w:pPr>
        <w:pStyle w:val="a5"/>
        <w:jc w:val="center"/>
      </w:pPr>
    </w:p>
    <w:p w:rsidR="009F2C40" w:rsidRPr="00407641" w:rsidRDefault="009F2C40" w:rsidP="0040764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07641">
        <w:rPr>
          <w:rFonts w:ascii="Times New Roman" w:hAnsi="Times New Roman" w:cs="Times New Roman"/>
          <w:b/>
          <w:sz w:val="28"/>
        </w:rPr>
        <w:t>СЕЛЬСКОЕ ПОСЕЛЕНИЕ</w:t>
      </w:r>
    </w:p>
    <w:p w:rsidR="009F2C40" w:rsidRPr="00407641" w:rsidRDefault="009F2C40" w:rsidP="0040764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07641">
        <w:rPr>
          <w:rFonts w:ascii="Times New Roman" w:hAnsi="Times New Roman" w:cs="Times New Roman"/>
          <w:b/>
          <w:sz w:val="28"/>
        </w:rPr>
        <w:t>«</w:t>
      </w:r>
      <w:r w:rsidR="00407641" w:rsidRPr="00407641">
        <w:rPr>
          <w:rFonts w:ascii="Times New Roman" w:hAnsi="Times New Roman" w:cs="Times New Roman"/>
          <w:b/>
          <w:sz w:val="28"/>
        </w:rPr>
        <w:t>ДЕРЕВНЯ РАДОЖДЕВО</w:t>
      </w:r>
      <w:r w:rsidRPr="00407641">
        <w:rPr>
          <w:rFonts w:ascii="Times New Roman" w:hAnsi="Times New Roman" w:cs="Times New Roman"/>
          <w:b/>
          <w:sz w:val="28"/>
        </w:rPr>
        <w:t>»</w:t>
      </w:r>
    </w:p>
    <w:p w:rsidR="009F2C40" w:rsidRPr="00407641" w:rsidRDefault="009F2C40" w:rsidP="00407641">
      <w:pPr>
        <w:pStyle w:val="a5"/>
        <w:jc w:val="center"/>
        <w:rPr>
          <w:rFonts w:ascii="Times New Roman" w:hAnsi="Times New Roman" w:cs="Times New Roman"/>
          <w:sz w:val="40"/>
          <w:szCs w:val="32"/>
        </w:rPr>
      </w:pPr>
      <w:r w:rsidRPr="00407641">
        <w:rPr>
          <w:rFonts w:ascii="Times New Roman" w:hAnsi="Times New Roman" w:cs="Times New Roman"/>
          <w:sz w:val="40"/>
          <w:szCs w:val="32"/>
        </w:rPr>
        <w:t>Калужская область</w:t>
      </w:r>
    </w:p>
    <w:p w:rsidR="009F2C40" w:rsidRPr="00407641" w:rsidRDefault="009F2C40" w:rsidP="0040764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07641">
        <w:rPr>
          <w:rFonts w:ascii="Times New Roman" w:hAnsi="Times New Roman" w:cs="Times New Roman"/>
          <w:b/>
          <w:sz w:val="28"/>
        </w:rPr>
        <w:t>СЕЛЬСКАЯ ДУМА</w:t>
      </w:r>
    </w:p>
    <w:p w:rsidR="00435E31" w:rsidRPr="00435E31" w:rsidRDefault="00435E31" w:rsidP="00407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РЕШЕНИЕ</w:t>
      </w:r>
    </w:p>
    <w:p w:rsidR="00435E31" w:rsidRPr="00407641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407641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 </w:t>
      </w:r>
    </w:p>
    <w:p w:rsidR="00435E31" w:rsidRPr="00407641" w:rsidRDefault="0040764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16</w:t>
      </w:r>
      <w:r w:rsidR="00141B07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.07. 2019 </w:t>
      </w:r>
      <w:r w:rsidR="00435E31" w:rsidRPr="0040764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                        </w:t>
      </w:r>
      <w:r w:rsidR="00141B07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    № 173</w:t>
      </w:r>
    </w:p>
    <w:p w:rsidR="00435E31" w:rsidRPr="00435E31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E31" w:rsidRPr="00407641" w:rsidRDefault="00435E31" w:rsidP="00407641">
      <w:pPr>
        <w:pStyle w:val="a5"/>
        <w:rPr>
          <w:rFonts w:ascii="Times New Roman" w:hAnsi="Times New Roman" w:cs="Times New Roman"/>
          <w:b/>
          <w:sz w:val="24"/>
          <w:szCs w:val="21"/>
          <w:lang w:eastAsia="ru-RU"/>
        </w:rPr>
      </w:pPr>
      <w:r w:rsidRPr="00407641">
        <w:rPr>
          <w:rFonts w:ascii="Times New Roman" w:hAnsi="Times New Roman" w:cs="Times New Roman"/>
          <w:b/>
          <w:sz w:val="28"/>
          <w:lang w:eastAsia="ru-RU"/>
        </w:rPr>
        <w:t>Об утверждении Порядка размещения</w:t>
      </w:r>
    </w:p>
    <w:p w:rsidR="00435E31" w:rsidRPr="00407641" w:rsidRDefault="00435E31" w:rsidP="00407641">
      <w:pPr>
        <w:pStyle w:val="a5"/>
        <w:rPr>
          <w:rFonts w:ascii="Times New Roman" w:hAnsi="Times New Roman" w:cs="Times New Roman"/>
          <w:b/>
          <w:sz w:val="24"/>
          <w:szCs w:val="21"/>
          <w:lang w:eastAsia="ru-RU"/>
        </w:rPr>
      </w:pPr>
      <w:r w:rsidRPr="00407641">
        <w:rPr>
          <w:rFonts w:ascii="Times New Roman" w:hAnsi="Times New Roman" w:cs="Times New Roman"/>
          <w:b/>
          <w:sz w:val="28"/>
          <w:lang w:eastAsia="ru-RU"/>
        </w:rPr>
        <w:t>на официальном сайте муниципального образования</w:t>
      </w:r>
    </w:p>
    <w:p w:rsidR="00435E31" w:rsidRPr="00407641" w:rsidRDefault="00435E31" w:rsidP="00407641">
      <w:pPr>
        <w:pStyle w:val="a5"/>
        <w:rPr>
          <w:rFonts w:ascii="Times New Roman" w:hAnsi="Times New Roman" w:cs="Times New Roman"/>
          <w:b/>
          <w:sz w:val="24"/>
          <w:szCs w:val="21"/>
          <w:lang w:eastAsia="ru-RU"/>
        </w:rPr>
      </w:pPr>
      <w:r w:rsidRPr="00407641">
        <w:rPr>
          <w:rFonts w:ascii="Times New Roman" w:hAnsi="Times New Roman" w:cs="Times New Roman"/>
          <w:b/>
          <w:sz w:val="28"/>
          <w:lang w:eastAsia="ru-RU"/>
        </w:rPr>
        <w:t xml:space="preserve">сельское поселение </w:t>
      </w:r>
      <w:proofErr w:type="gramStart"/>
      <w:r w:rsidRPr="00407641">
        <w:rPr>
          <w:rFonts w:ascii="Times New Roman" w:hAnsi="Times New Roman" w:cs="Times New Roman"/>
          <w:b/>
          <w:sz w:val="28"/>
          <w:lang w:eastAsia="ru-RU"/>
        </w:rPr>
        <w:t>«</w:t>
      </w:r>
      <w:r w:rsidR="009F2C40" w:rsidRPr="00407641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407641">
        <w:rPr>
          <w:rFonts w:ascii="Times New Roman" w:hAnsi="Times New Roman" w:cs="Times New Roman"/>
          <w:b/>
          <w:sz w:val="28"/>
          <w:lang w:eastAsia="ru-RU"/>
        </w:rPr>
        <w:t>Деревня</w:t>
      </w:r>
      <w:proofErr w:type="gramEnd"/>
      <w:r w:rsidR="00407641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407641">
        <w:rPr>
          <w:rFonts w:ascii="Times New Roman" w:hAnsi="Times New Roman" w:cs="Times New Roman"/>
          <w:b/>
          <w:sz w:val="28"/>
          <w:lang w:eastAsia="ru-RU"/>
        </w:rPr>
        <w:t>Радождево</w:t>
      </w:r>
      <w:proofErr w:type="spellEnd"/>
      <w:r w:rsidRPr="00407641">
        <w:rPr>
          <w:rFonts w:ascii="Times New Roman" w:hAnsi="Times New Roman" w:cs="Times New Roman"/>
          <w:b/>
          <w:sz w:val="28"/>
          <w:lang w:eastAsia="ru-RU"/>
        </w:rPr>
        <w:t>» информации</w:t>
      </w:r>
    </w:p>
    <w:p w:rsidR="00435E31" w:rsidRPr="00407641" w:rsidRDefault="00435E31" w:rsidP="00407641">
      <w:pPr>
        <w:pStyle w:val="a5"/>
        <w:rPr>
          <w:rFonts w:ascii="Times New Roman" w:hAnsi="Times New Roman" w:cs="Times New Roman"/>
          <w:b/>
          <w:sz w:val="24"/>
          <w:szCs w:val="21"/>
          <w:lang w:eastAsia="ru-RU"/>
        </w:rPr>
      </w:pPr>
      <w:r w:rsidRPr="00407641">
        <w:rPr>
          <w:rFonts w:ascii="Times New Roman" w:hAnsi="Times New Roman" w:cs="Times New Roman"/>
          <w:b/>
          <w:sz w:val="28"/>
          <w:lang w:eastAsia="ru-RU"/>
        </w:rPr>
        <w:t>об общественном контроле</w:t>
      </w:r>
    </w:p>
    <w:p w:rsidR="00435E31" w:rsidRPr="00435E31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Calibri" w:eastAsia="Times New Roman" w:hAnsi="Calibri" w:cs="Calibri"/>
          <w:color w:val="212121"/>
          <w:lang w:eastAsia="ru-RU"/>
        </w:rPr>
        <w:t> </w:t>
      </w:r>
    </w:p>
    <w:p w:rsidR="00435E31" w:rsidRPr="00435E31" w:rsidRDefault="00435E31" w:rsidP="004076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  В соответствии со статьей 7 Федерального закона от 21.07.2014 №212-ФЗ «Об основах общественного контроля в Российской Федерации», статьями __ Устава с</w:t>
      </w:r>
      <w:r w:rsidR="006A4CE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ельского поселения «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», сельская Дума с</w:t>
      </w:r>
      <w:r w:rsidR="009F2C4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ельского поселения «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</w:t>
      </w:r>
    </w:p>
    <w:p w:rsidR="00435E31" w:rsidRPr="00435E31" w:rsidRDefault="00435E31" w:rsidP="004076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РЕШИЛА:</w:t>
      </w:r>
    </w:p>
    <w:p w:rsidR="00435E31" w:rsidRPr="00435E31" w:rsidRDefault="00435E31" w:rsidP="004076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    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 сельское поселение </w:t>
      </w:r>
      <w:proofErr w:type="gramStart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r w:rsidR="009F2C4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Деревня</w:t>
      </w:r>
      <w:proofErr w:type="gramEnd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в порядке, установленным настоящим решением.</w:t>
      </w:r>
    </w:p>
    <w:p w:rsidR="00435E31" w:rsidRPr="00435E31" w:rsidRDefault="00435E31" w:rsidP="004076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  Утвердить прилагаемый Порядок размещения на официальном сайте муниципального образования сельское поселение «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информации об общественном контроле (Приложение).</w:t>
      </w:r>
    </w:p>
    <w:p w:rsidR="00435E31" w:rsidRPr="00435E31" w:rsidRDefault="00435E31" w:rsidP="004076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3.  Настоящее решение вступает в силу со дня его официального обнародования.</w:t>
      </w:r>
    </w:p>
    <w:p w:rsidR="00435E31" w:rsidRPr="00435E31" w:rsidRDefault="00435E31" w:rsidP="004076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4.  Контроль за исполнением настоящего решения оставляю за собой.</w:t>
      </w:r>
    </w:p>
    <w:p w:rsidR="00435E31" w:rsidRPr="00435E31" w:rsidRDefault="00435E31" w:rsidP="00435E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F2C40" w:rsidRPr="00407641" w:rsidRDefault="00435E31" w:rsidP="009F2C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407641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 </w:t>
      </w:r>
      <w:r w:rsidR="009F2C40" w:rsidRPr="00407641">
        <w:rPr>
          <w:rFonts w:ascii="Calibri" w:eastAsia="Times New Roman" w:hAnsi="Calibri" w:cs="Calibri"/>
          <w:b/>
          <w:color w:val="212121"/>
          <w:lang w:eastAsia="ru-RU"/>
        </w:rPr>
        <w:t> </w:t>
      </w:r>
      <w:r w:rsidRPr="0040764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Глава сельского поселения</w:t>
      </w:r>
    </w:p>
    <w:p w:rsidR="00407641" w:rsidRDefault="006A4CEB" w:rsidP="004076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40764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</w:t>
      </w:r>
      <w:r w:rsidR="009F2C40" w:rsidRPr="0040764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СП «</w:t>
      </w:r>
      <w:r w:rsidR="00407641" w:rsidRPr="0040764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Деревня </w:t>
      </w:r>
      <w:proofErr w:type="spellStart"/>
      <w:proofErr w:type="gramStart"/>
      <w:r w:rsidR="00407641" w:rsidRPr="0040764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Радождево</w:t>
      </w:r>
      <w:proofErr w:type="spellEnd"/>
      <w:r w:rsidR="009F2C40" w:rsidRPr="0040764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»</w:t>
      </w:r>
      <w:r w:rsidR="00435E31" w:rsidRPr="0040764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   </w:t>
      </w:r>
      <w:proofErr w:type="gramEnd"/>
      <w:r w:rsidR="00435E31" w:rsidRPr="0040764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                                       </w:t>
      </w:r>
      <w:r w:rsidR="009F2C40" w:rsidRPr="0040764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          </w:t>
      </w:r>
      <w:r w:rsidR="00407641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Е.С. Мокшина</w:t>
      </w:r>
    </w:p>
    <w:p w:rsidR="00435E31" w:rsidRPr="00141B07" w:rsidRDefault="00407641" w:rsidP="004076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435E31" w:rsidRPr="00141B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35E31" w:rsidRPr="00141B07" w:rsidRDefault="00407641" w:rsidP="004076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1B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435E31" w:rsidRPr="00141B0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сельской Думы</w:t>
      </w:r>
    </w:p>
    <w:p w:rsidR="00435E31" w:rsidRPr="00141B07" w:rsidRDefault="00435E31" w:rsidP="00435E3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1B0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сельского поселения «</w:t>
      </w:r>
      <w:r w:rsidR="00407641" w:rsidRPr="00141B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 w:rsidR="00407641" w:rsidRPr="00141B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Радождево</w:t>
      </w:r>
      <w:proofErr w:type="spellEnd"/>
      <w:r w:rsidRPr="00141B0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35E31" w:rsidRPr="00141B07" w:rsidRDefault="00407641" w:rsidP="004076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41B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141B07" w:rsidRPr="00141B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от 16.07.2019 № 173</w:t>
      </w:r>
    </w:p>
    <w:p w:rsidR="00435E31" w:rsidRPr="00435E31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bookmarkStart w:id="0" w:name="_GoBack"/>
      <w:bookmarkEnd w:id="0"/>
    </w:p>
    <w:p w:rsidR="00435E31" w:rsidRPr="00435E31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ПОРЯДОК</w:t>
      </w:r>
    </w:p>
    <w:p w:rsidR="00435E31" w:rsidRPr="00435E31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размещения на официальном сайте муниципального образования</w:t>
      </w:r>
    </w:p>
    <w:p w:rsidR="00435E31" w:rsidRPr="00435E31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сельское поселение «</w:t>
      </w:r>
      <w:r w:rsidR="0040764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» информации об общественном контроле</w:t>
      </w:r>
    </w:p>
    <w:p w:rsidR="00435E31" w:rsidRPr="00435E31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 1. Настоящий Порядок регулирует отношения, связанные с размещением на официальном сайте муниципального образования </w:t>
      </w:r>
      <w:r w:rsidR="006A4CE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сельское поселение «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(далее – официальный сайт) информации о деятельности субъектов общественного контроля.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 2. 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сельского поселения «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для размещения на официальном сайте информации о своей деятельности, указания ад</w:t>
      </w:r>
      <w:r w:rsidR="006A4CE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ресов электронной почты, п</w:t>
      </w: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 3. 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   4. Указанные в пунктах 2 и 3 настоящего Порядка сведения и материалы субъектами общественного контроля направляются в </w:t>
      </w:r>
      <w:proofErr w:type="gramStart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администрацию  сельского</w:t>
      </w:r>
      <w:proofErr w:type="gram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поселения «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в письменном виде или в форме электронного документа по адресу электронной почты /</w:t>
      </w:r>
      <w:proofErr w:type="spellStart"/>
      <w:r w:rsidR="00141B07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ru-RU"/>
        </w:rPr>
        <w:t>radogdevo</w:t>
      </w:r>
      <w:proofErr w:type="spellEnd"/>
      <w:r w:rsidR="006A4CEB" w:rsidRPr="006A4CE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proofErr w:type="spellStart"/>
      <w:r w:rsidR="006A4CE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ru-RU"/>
        </w:rPr>
        <w:t>adm</w:t>
      </w:r>
      <w:proofErr w:type="spellEnd"/>
      <w:r w:rsidR="006A4CEB" w:rsidRPr="006A4CE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@</w:t>
      </w:r>
      <w:proofErr w:type="spellStart"/>
      <w:r w:rsidR="006A4CE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ru-RU"/>
        </w:rPr>
        <w:t>yandex</w:t>
      </w:r>
      <w:proofErr w:type="spellEnd"/>
      <w:r w:rsidR="00141B0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/</w:t>
      </w:r>
      <w:proofErr w:type="spellStart"/>
      <w:r w:rsidR="006A4CEB">
        <w:rPr>
          <w:rFonts w:ascii="Times New Roman" w:eastAsia="Times New Roman" w:hAnsi="Times New Roman" w:cs="Times New Roman"/>
          <w:color w:val="212121"/>
          <w:sz w:val="26"/>
          <w:szCs w:val="26"/>
          <w:lang w:val="en-US" w:eastAsia="ru-RU"/>
        </w:rPr>
        <w:t>ru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/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 5. В итог</w:t>
      </w:r>
      <w:r w:rsidR="006A4CE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овом документе</w:t>
      </w:r>
      <w:proofErr w:type="gramStart"/>
      <w:r w:rsidR="006A4CEB" w:rsidRPr="006A4CE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proofErr w:type="gram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подготовленном по результатам общественного контроля указываются: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место и время осуществления общественного контроля;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задачи общественного контроля;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субъекты общественного контроля;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формы общественного контроля;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- установленные при осуществлении общественного контроля факты и обстоятельства;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предложения, рекомендации и выводы.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 К итоговому документу прилагаются иные документы, полученные при осуществлении общественного контроля.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 Качество информации, итоговых документов и приложений к ним, направленных в электронной форме, должны позволять в полном объеме прочитать их текст и распознать реквизиты.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   6. Поступившие материалы регистрируются администрацией сельского поселения «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в установленном порядке.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 7. Не позднее пяти рабочих дней со дня регистрации поступивших материалов подразделение или должностное лицо администрации сельского поселения «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размещение.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 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 9. 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 10. 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 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Calibri" w:eastAsia="Times New Roman" w:hAnsi="Calibri" w:cs="Calibri"/>
          <w:color w:val="212121"/>
          <w:lang w:eastAsia="ru-RU"/>
        </w:rPr>
        <w:t> </w:t>
      </w:r>
    </w:p>
    <w:p w:rsidR="00435E31" w:rsidRPr="00435E31" w:rsidRDefault="00435E31" w:rsidP="00435E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E31" w:rsidRPr="00435E31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A4CEB" w:rsidRDefault="006A4CEB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A4CEB" w:rsidRDefault="006A4CEB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A4CEB" w:rsidRDefault="006A4CEB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A4CEB" w:rsidRDefault="006A4CEB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35E31" w:rsidRPr="00435E31" w:rsidRDefault="00435E31" w:rsidP="00435E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435E31" w:rsidRPr="00435E31" w:rsidRDefault="00435E31" w:rsidP="00435E3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E31" w:rsidRPr="00435E31" w:rsidRDefault="00435E31" w:rsidP="00435E3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ПОЯСНИТЕЛЬНАЯ ЗАПИСКА</w:t>
      </w:r>
    </w:p>
    <w:p w:rsidR="00435E31" w:rsidRPr="00435E31" w:rsidRDefault="00435E31" w:rsidP="00435E3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проекту решения «О порядке размещения на официальном сайте муниципального образования сельское поселение «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35E31" w:rsidRPr="00435E31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    Согласно статье 7 Федерального закона от 21.07.2014 № 212-ФЗ «Об основах общественного контроля в Российской Федерации» в целях информационного обеспечения общественного контроля, обеспечения его публичности ‘и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435E31" w:rsidRPr="00435E31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Субъекты общественного контроля размещают на указанных сайтах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435E31" w:rsidRPr="00435E31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подготовленных по результатам общественного</w:t>
      </w:r>
    </w:p>
    <w:p w:rsidR="00435E31" w:rsidRPr="00435E31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контроля итоговых документов, направляемых субъектами общественного контроля.</w:t>
      </w:r>
    </w:p>
    <w:p w:rsidR="00435E31" w:rsidRPr="00435E31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E31" w:rsidRPr="00435E31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ФИНАНСОВО-ЭКОНОМИЧЕСКОЕ ОБОСНОВАНИЕ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проекту решения «О порядке размещения на официальном сайте муниципального образования сельское поселение «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35E31" w:rsidRPr="00435E31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Принятие настоящего решения не потребует расходов местного бюджета.</w:t>
      </w:r>
    </w:p>
    <w:p w:rsidR="00435E31" w:rsidRPr="00435E31" w:rsidRDefault="00435E31" w:rsidP="00435E3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ПЕРЕЧЕНЬ</w:t>
      </w:r>
    </w:p>
    <w:p w:rsidR="00435E31" w:rsidRPr="00435E31" w:rsidRDefault="00435E31" w:rsidP="00435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 сельское поселение «</w:t>
      </w:r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Деревня </w:t>
      </w:r>
      <w:proofErr w:type="spellStart"/>
      <w:r w:rsidR="0040764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Радождево</w:t>
      </w:r>
      <w:proofErr w:type="spellEnd"/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» 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35E31" w:rsidRPr="00435E31" w:rsidRDefault="00435E31" w:rsidP="00435E3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5E3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потребуется.</w:t>
      </w:r>
    </w:p>
    <w:p w:rsidR="00667B7A" w:rsidRDefault="00667B7A"/>
    <w:sectPr w:rsidR="0066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31"/>
    <w:rsid w:val="00141B07"/>
    <w:rsid w:val="00407641"/>
    <w:rsid w:val="00435E31"/>
    <w:rsid w:val="00667B7A"/>
    <w:rsid w:val="006A4CEB"/>
    <w:rsid w:val="009F2C40"/>
    <w:rsid w:val="00A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4D80"/>
  <w15:docId w15:val="{254F9B0F-88F1-462C-8C58-503E6AF5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7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2019-07-22T07:20:00Z</cp:lastPrinted>
  <dcterms:created xsi:type="dcterms:W3CDTF">2019-07-10T11:13:00Z</dcterms:created>
  <dcterms:modified xsi:type="dcterms:W3CDTF">2019-07-22T07:25:00Z</dcterms:modified>
</cp:coreProperties>
</file>